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BC" w:rsidRDefault="00A819BC">
      <w:pPr>
        <w:pBdr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ind w:left="1615" w:hanging="1615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Brief om certificatieonderzoek aan te kondigen bij overheden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ind w:left="896" w:hanging="8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van: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bedrijf dat ISO 14001-certificaat wil behalen en dat </w:t>
      </w:r>
      <w:proofErr w:type="spellStart"/>
      <w:r>
        <w:rPr>
          <w:rFonts w:ascii="Arial" w:hAnsi="Arial" w:cs="Arial"/>
          <w:sz w:val="20"/>
        </w:rPr>
        <w:t>vergu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ningplichtig</w:t>
      </w:r>
      <w:proofErr w:type="spellEnd"/>
      <w:r>
        <w:rPr>
          <w:rFonts w:ascii="Arial" w:hAnsi="Arial" w:cs="Arial"/>
          <w:sz w:val="20"/>
        </w:rPr>
        <w:t xml:space="preserve"> </w:t>
      </w:r>
      <w:r w:rsidR="00CF6C03">
        <w:rPr>
          <w:rFonts w:ascii="Arial" w:hAnsi="Arial" w:cs="Arial"/>
          <w:sz w:val="20"/>
        </w:rPr>
        <w:t>(d</w:t>
      </w:r>
      <w:r w:rsidR="00C016C9">
        <w:rPr>
          <w:rFonts w:ascii="Arial" w:hAnsi="Arial" w:cs="Arial"/>
          <w:sz w:val="20"/>
        </w:rPr>
        <w:t>us niet Activiteitenbesluit cate</w:t>
      </w:r>
      <w:r w:rsidR="00CF6C03">
        <w:rPr>
          <w:rFonts w:ascii="Arial" w:hAnsi="Arial" w:cs="Arial"/>
          <w:sz w:val="20"/>
        </w:rPr>
        <w:t>gorie A of B bedrijven)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ind w:left="896" w:hanging="8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aan: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bevoegde gezagen voor </w:t>
      </w:r>
      <w:proofErr w:type="spellStart"/>
      <w:r>
        <w:rPr>
          <w:rFonts w:ascii="Arial" w:hAnsi="Arial" w:cs="Arial"/>
          <w:sz w:val="20"/>
        </w:rPr>
        <w:t>Wm</w:t>
      </w:r>
      <w:proofErr w:type="spellEnd"/>
      <w:r>
        <w:rPr>
          <w:rFonts w:ascii="Arial" w:hAnsi="Arial" w:cs="Arial"/>
          <w:sz w:val="20"/>
        </w:rPr>
        <w:t xml:space="preserve"> (veelal provincie of gemeente) en </w:t>
      </w:r>
      <w:proofErr w:type="spellStart"/>
      <w:r>
        <w:rPr>
          <w:rFonts w:ascii="Arial" w:hAnsi="Arial" w:cs="Arial"/>
          <w:sz w:val="20"/>
        </w:rPr>
        <w:t>Wvo</w:t>
      </w:r>
      <w:proofErr w:type="spellEnd"/>
      <w:r>
        <w:rPr>
          <w:rFonts w:ascii="Arial" w:hAnsi="Arial" w:cs="Arial"/>
          <w:sz w:val="20"/>
        </w:rPr>
        <w:t xml:space="preserve"> (veelal RWS of waterschap).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ind w:left="175" w:hanging="1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versturen 3 weken voordat een initieel certificatieonderzoek start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ind w:left="1615" w:hanging="16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betreft:</w:t>
      </w:r>
      <w:r>
        <w:rPr>
          <w:rFonts w:ascii="Arial" w:hAnsi="Arial" w:cs="Arial"/>
          <w:sz w:val="20"/>
        </w:rPr>
        <w:tab/>
        <w:t>Functioneren milieumanagementsysteem in verband met ISO 14001-certificatie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Bij deze willen wij u ervan in kennis stellen dat certificatie-instelling &lt;naam&gt; binnenkort gaat beoordelen of ons milieumanagementsysteem voldoet aan de eisen uit de ISO 14001-norm. Comm</w:t>
      </w:r>
      <w:r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nicatie met belanghebbende externe partijen is een eis uit deze norm. Wij willen daarom onze bevoegde gezagen in de gel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genheid stellen verbeterpunten aan te geven. In het bijzonder voor wat betreft de borging van de naleving van wet- en regelgeving door middel van ons milieumanagementsysteem.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Wij willen u vragen bijgevoegd antwoordformulier in te vullen en aan ons te retourneren. Uw reactie zullen wij gebruiken om het milieumanagementsysteem te verbeteren. Daarnaast wordt deze door ons overhandigd aan de certificatie-instelling (uiteraard kan ook een kopie rechtstreeks aan de certificatie-instelling worden gestuurd). 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 certificatie-instelling zal eventuele opmerkingen betrekken in het uit te voeren onderzoek. De certificatie-instelling komt vervolgens tot een onafha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kelijke beoordeling op basis van de ISO 14001-norm</w:t>
      </w:r>
      <w:r w:rsidR="00E83579">
        <w:rPr>
          <w:rFonts w:ascii="Arial" w:hAnsi="Arial" w:cs="Arial"/>
          <w:sz w:val="20"/>
        </w:rPr>
        <w:t xml:space="preserve"> en het SCCM-certificatieschema</w:t>
      </w:r>
      <w:r>
        <w:rPr>
          <w:rFonts w:ascii="Arial" w:hAnsi="Arial" w:cs="Arial"/>
          <w:sz w:val="20"/>
        </w:rPr>
        <w:t xml:space="preserve">. 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certificatie-instelling heeft voor </w:t>
      </w:r>
      <w:r w:rsidR="00E83579">
        <w:rPr>
          <w:rFonts w:ascii="Arial" w:hAnsi="Arial" w:cs="Arial"/>
          <w:sz w:val="20"/>
        </w:rPr>
        <w:t>deze werkzaamheden een accreditatie</w:t>
      </w:r>
      <w:r>
        <w:rPr>
          <w:rFonts w:ascii="Arial" w:hAnsi="Arial" w:cs="Arial"/>
          <w:sz w:val="20"/>
        </w:rPr>
        <w:t xml:space="preserve"> van de Raad voor Accreditatie en w</w:t>
      </w:r>
      <w:r w:rsidR="00E83579">
        <w:rPr>
          <w:rFonts w:ascii="Arial" w:hAnsi="Arial" w:cs="Arial"/>
          <w:sz w:val="20"/>
        </w:rPr>
        <w:t>erkt met het certificatieschema</w:t>
      </w:r>
      <w:r>
        <w:rPr>
          <w:rFonts w:ascii="Arial" w:hAnsi="Arial" w:cs="Arial"/>
          <w:sz w:val="20"/>
        </w:rPr>
        <w:t xml:space="preserve"> van de Stichting Coördinatie Certificatie M</w:t>
      </w:r>
      <w:r w:rsidR="00E83579">
        <w:rPr>
          <w:rFonts w:ascii="Arial" w:hAnsi="Arial" w:cs="Arial"/>
          <w:sz w:val="20"/>
        </w:rPr>
        <w:t>ilieu- en arbomanagementsystemen</w:t>
      </w:r>
      <w:r>
        <w:rPr>
          <w:rFonts w:ascii="Arial" w:hAnsi="Arial" w:cs="Arial"/>
          <w:sz w:val="20"/>
        </w:rPr>
        <w:t xml:space="preserve"> (SCCM). De verschillende overheden zijn vertege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woordigd in SCCM en hebben het initiatief genomen tot het verbeteren van de communicatie rond het functioneren van het milieumanagementsysteem. Een reactie, ook wanneer er op dit moment geen opmerki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gen zijn, wordt zeer op prijs gesteld. 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pStyle w:val="Plattetek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 eventuele vragen kunt u contact opnemen met onderget</w:t>
      </w:r>
      <w:r w:rsidR="00E83579">
        <w:rPr>
          <w:rFonts w:ascii="Arial" w:hAnsi="Arial" w:cs="Arial"/>
          <w:sz w:val="20"/>
        </w:rPr>
        <w:t>ekende. Het certificatieschema</w:t>
      </w:r>
      <w:r>
        <w:rPr>
          <w:rFonts w:ascii="Arial" w:hAnsi="Arial" w:cs="Arial"/>
          <w:sz w:val="20"/>
        </w:rPr>
        <w:t xml:space="preserve"> voor ISO 14001, achtergrondinformatie over het certificatieproces en de betekenis van certificatie kunt u verkrijgen via SCCM (www.sccm.nl of 070-3623981). Ook als u in een later stadium nog opme</w:t>
      </w: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kingen of vragen heeft over ons certificeringtraject kunt u contact opnemen met SCCM, maar ook met ons of onze certificatie-instelling.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Graag ontvangen wij het antwoordformulier binnen drie weken retour, zodat deze op tijd is voor ons certificatieonderzoek. Indien wij niets van u vernemen gaan wij er vanuit dat u geen opmerkingen over het functioneren van ons milieumanagementsysteem heeft.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sz w:val="20"/>
        </w:rPr>
        <w:lastRenderedPageBreak/>
        <w:t>Antwoordformulier behorend bij aankondigingbrief certificatieonderzoek bij overheden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(graag per fax of post aan het bedrijf retourneren, eventueel een kopie naar de CI)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Bij &lt;naam, adres, contactpersoon, tel/fax/e-mail bedrijf&gt; zal een certificatieonderzoek uitgevoerd worden door &lt;naam CI, adres, contactpersoon, tel/fax/e-mail&gt;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Wilt u aangeven of u opmerkingen / verbeterpunten heeft ten aanzien van bovengenoemd bedrijf?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FF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Op dit moment hebben wij geen informatie die aa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leiding geeft tot opmerkingen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F0FF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Wij hebben opmerkingen / verbeterpunten: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ind w:left="8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(graag de data en briefnummers vermelden van relevante correspondentie van uw organisatie over betreffend punt)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pStyle w:val="Plattetekstinspringen"/>
        <w:tabs>
          <w:tab w:val="clear" w:pos="7376"/>
          <w:tab w:val="clear" w:pos="8096"/>
          <w:tab w:val="clear" w:pos="10256"/>
          <w:tab w:val="clear" w:pos="10976"/>
          <w:tab w:val="right" w:pos="533"/>
          <w:tab w:val="right" w:pos="7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opmerkingen ten aanzien van de naleving van de milieuvergunning en/of wet- en regelg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ving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pStyle w:val="Plattetekstinspring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opmerkingen ten aanzien van de borging van de naleving door middel van het milieuman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gementsysteem. 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A819BC" w:rsidRDefault="00A819BC">
      <w:pPr>
        <w:tabs>
          <w:tab w:val="left" w:pos="-1984"/>
          <w:tab w:val="left" w:pos="-1264"/>
          <w:tab w:val="left" w:pos="-544"/>
          <w:tab w:val="left" w:pos="176"/>
          <w:tab w:val="right" w:pos="533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right" w:pos="7670"/>
          <w:tab w:val="left" w:pos="8816"/>
          <w:tab w:val="left" w:pos="9536"/>
        </w:tabs>
        <w:rPr>
          <w:rFonts w:ascii="Arial" w:hAnsi="Arial" w:cs="Arial"/>
          <w:sz w:val="20"/>
        </w:rPr>
      </w:pPr>
    </w:p>
    <w:p w:rsidR="00A819BC" w:rsidRDefault="00A819BC">
      <w:pPr>
        <w:rPr>
          <w:rFonts w:ascii="Arial" w:hAnsi="Arial" w:cs="Arial"/>
          <w:sz w:val="20"/>
        </w:rPr>
      </w:pPr>
    </w:p>
    <w:p w:rsidR="00A819BC" w:rsidRDefault="00A819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Naam overheidsorganisatie:</w:t>
      </w:r>
    </w:p>
    <w:p w:rsidR="00A819BC" w:rsidRDefault="00A819BC">
      <w:pPr>
        <w:rPr>
          <w:rFonts w:ascii="Arial" w:hAnsi="Arial" w:cs="Arial"/>
          <w:sz w:val="20"/>
        </w:rPr>
      </w:pPr>
    </w:p>
    <w:p w:rsidR="00A819BC" w:rsidRDefault="00A819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Naam invuller:</w:t>
      </w:r>
    </w:p>
    <w:p w:rsidR="00A819BC" w:rsidRDefault="00A819BC">
      <w:pPr>
        <w:rPr>
          <w:rFonts w:ascii="Arial" w:hAnsi="Arial" w:cs="Arial"/>
          <w:sz w:val="20"/>
        </w:rPr>
      </w:pPr>
    </w:p>
    <w:p w:rsidR="00A819BC" w:rsidRDefault="00A819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A819BC" w:rsidRDefault="00A819BC">
      <w:pPr>
        <w:rPr>
          <w:rFonts w:ascii="Arial" w:hAnsi="Arial" w:cs="Arial"/>
          <w:sz w:val="20"/>
        </w:rPr>
      </w:pPr>
    </w:p>
    <w:p w:rsidR="00A819BC" w:rsidRDefault="00A819BC"/>
    <w:sectPr w:rsidR="00A8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3"/>
    <w:rsid w:val="00083150"/>
    <w:rsid w:val="00A819BC"/>
    <w:rsid w:val="00C016C9"/>
    <w:rsid w:val="00CF6C03"/>
    <w:rsid w:val="00E8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widowControl w:val="0"/>
      <w:tabs>
        <w:tab w:val="left" w:pos="-1984"/>
        <w:tab w:val="left" w:pos="-1264"/>
        <w:tab w:val="left" w:pos="-544"/>
        <w:tab w:val="left" w:pos="176"/>
        <w:tab w:val="right" w:pos="533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right" w:pos="7670"/>
        <w:tab w:val="left" w:pos="8816"/>
        <w:tab w:val="left" w:pos="9536"/>
      </w:tabs>
    </w:pPr>
    <w:rPr>
      <w:snapToGrid w:val="0"/>
      <w:sz w:val="22"/>
      <w:szCs w:val="22"/>
    </w:rPr>
  </w:style>
  <w:style w:type="paragraph" w:styleId="Plattetekstinspringen">
    <w:name w:val="Body Text Indent"/>
    <w:basedOn w:val="Standaard"/>
    <w:semiHidden/>
    <w:pPr>
      <w:widowControl w:val="0"/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ind w:left="176" w:hanging="176"/>
    </w:pPr>
    <w:rPr>
      <w:snapToGrid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widowControl w:val="0"/>
      <w:tabs>
        <w:tab w:val="left" w:pos="-1984"/>
        <w:tab w:val="left" w:pos="-1264"/>
        <w:tab w:val="left" w:pos="-544"/>
        <w:tab w:val="left" w:pos="176"/>
        <w:tab w:val="right" w:pos="533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right" w:pos="7670"/>
        <w:tab w:val="left" w:pos="8816"/>
        <w:tab w:val="left" w:pos="9536"/>
      </w:tabs>
    </w:pPr>
    <w:rPr>
      <w:snapToGrid w:val="0"/>
      <w:sz w:val="22"/>
      <w:szCs w:val="22"/>
    </w:rPr>
  </w:style>
  <w:style w:type="paragraph" w:styleId="Plattetekstinspringen">
    <w:name w:val="Body Text Indent"/>
    <w:basedOn w:val="Standaard"/>
    <w:semiHidden/>
    <w:pPr>
      <w:widowControl w:val="0"/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ind w:left="176" w:hanging="176"/>
    </w:pPr>
    <w:rPr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3285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om certificatieonderzoek aan te kondigen bij overheden</vt:lpstr>
    </vt:vector>
  </TitlesOfParts>
  <Company>Fugro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om certificatieonderzoek aan te kondigen bij overheden</dc:title>
  <dc:creator>ycv</dc:creator>
  <cp:lastModifiedBy>Stefanie</cp:lastModifiedBy>
  <cp:revision>2</cp:revision>
  <dcterms:created xsi:type="dcterms:W3CDTF">2012-08-23T11:40:00Z</dcterms:created>
  <dcterms:modified xsi:type="dcterms:W3CDTF">2012-08-23T11:40:00Z</dcterms:modified>
</cp:coreProperties>
</file>